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F96A" w14:textId="77777777" w:rsidR="008E1912" w:rsidRDefault="008E1912">
      <w:pPr>
        <w:pStyle w:val="Title"/>
        <w:rPr>
          <w:sz w:val="22"/>
          <w:szCs w:val="22"/>
        </w:rPr>
      </w:pPr>
    </w:p>
    <w:p w14:paraId="3E5EECF5" w14:textId="50ACD6DF" w:rsidR="003A563E" w:rsidRDefault="004271B0">
      <w:pPr>
        <w:pStyle w:val="Title"/>
        <w:rPr>
          <w:sz w:val="22"/>
          <w:szCs w:val="22"/>
        </w:rPr>
      </w:pPr>
      <w:r w:rsidRPr="00711A81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A300E90" wp14:editId="44D2DB5A">
            <wp:simplePos x="0" y="0"/>
            <wp:positionH relativeFrom="column">
              <wp:posOffset>28575</wp:posOffset>
            </wp:positionH>
            <wp:positionV relativeFrom="paragraph">
              <wp:posOffset>-63500</wp:posOffset>
            </wp:positionV>
            <wp:extent cx="1334153" cy="866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5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63E" w:rsidRPr="00711A81">
        <w:rPr>
          <w:sz w:val="22"/>
          <w:szCs w:val="22"/>
        </w:rPr>
        <w:t>REQUEST FOR QUALIFICATIONS</w:t>
      </w:r>
      <w:r w:rsidR="00A82746">
        <w:rPr>
          <w:sz w:val="22"/>
          <w:szCs w:val="22"/>
        </w:rPr>
        <w:t>/</w:t>
      </w:r>
    </w:p>
    <w:p w14:paraId="4B1B9264" w14:textId="72AA6D3B" w:rsidR="00A82746" w:rsidRPr="00711A81" w:rsidRDefault="00A82746">
      <w:pPr>
        <w:pStyle w:val="Title"/>
        <w:rPr>
          <w:sz w:val="22"/>
          <w:szCs w:val="22"/>
        </w:rPr>
      </w:pPr>
      <w:r>
        <w:rPr>
          <w:sz w:val="22"/>
          <w:szCs w:val="22"/>
        </w:rPr>
        <w:t>REQUEST FOR PROPOSAL</w:t>
      </w:r>
    </w:p>
    <w:p w14:paraId="7865EB3B" w14:textId="43790CAB" w:rsidR="003A563E" w:rsidRDefault="003A563E">
      <w:pPr>
        <w:jc w:val="center"/>
        <w:rPr>
          <w:b/>
          <w:bCs/>
          <w:sz w:val="22"/>
          <w:szCs w:val="22"/>
        </w:rPr>
      </w:pPr>
    </w:p>
    <w:p w14:paraId="4C0075DC" w14:textId="77777777" w:rsidR="00A82746" w:rsidRDefault="00A82746">
      <w:pPr>
        <w:jc w:val="center"/>
        <w:rPr>
          <w:b/>
          <w:bCs/>
          <w:sz w:val="22"/>
          <w:szCs w:val="22"/>
        </w:rPr>
      </w:pPr>
    </w:p>
    <w:p w14:paraId="58F7209F" w14:textId="7DBD27F8" w:rsidR="00A82746" w:rsidRDefault="00A827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SUBSTATION ENGINEERING</w:t>
      </w:r>
    </w:p>
    <w:p w14:paraId="5CB3463C" w14:textId="51624EE2" w:rsidR="00A82746" w:rsidRDefault="00A82746" w:rsidP="00A827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ELECTRIC DEPARTMENT GLOSSER SUBSTATION</w:t>
      </w:r>
    </w:p>
    <w:p w14:paraId="52665B72" w14:textId="77777777" w:rsidR="00A82746" w:rsidRPr="00711A81" w:rsidRDefault="00A82746">
      <w:pPr>
        <w:jc w:val="center"/>
        <w:rPr>
          <w:b/>
          <w:bCs/>
          <w:sz w:val="22"/>
          <w:szCs w:val="22"/>
        </w:rPr>
      </w:pPr>
    </w:p>
    <w:p w14:paraId="78FE3FB3" w14:textId="712E75CB" w:rsidR="003A563E" w:rsidRPr="00711A81" w:rsidRDefault="00FB6A5C">
      <w:pPr>
        <w:jc w:val="center"/>
        <w:rPr>
          <w:b/>
          <w:bCs/>
          <w:sz w:val="22"/>
          <w:szCs w:val="22"/>
        </w:rPr>
      </w:pPr>
      <w:r w:rsidRPr="00711A81">
        <w:rPr>
          <w:b/>
          <w:bCs/>
          <w:sz w:val="22"/>
          <w:szCs w:val="22"/>
        </w:rPr>
        <w:t>R</w:t>
      </w:r>
      <w:r w:rsidR="009149D7" w:rsidRPr="00711A81">
        <w:rPr>
          <w:b/>
          <w:bCs/>
          <w:sz w:val="22"/>
          <w:szCs w:val="22"/>
        </w:rPr>
        <w:t>F</w:t>
      </w:r>
      <w:r w:rsidR="00A82746">
        <w:rPr>
          <w:b/>
          <w:bCs/>
          <w:sz w:val="22"/>
          <w:szCs w:val="22"/>
        </w:rPr>
        <w:t>P</w:t>
      </w:r>
      <w:r w:rsidR="009149D7" w:rsidRPr="00711A81">
        <w:rPr>
          <w:b/>
          <w:bCs/>
          <w:sz w:val="22"/>
          <w:szCs w:val="22"/>
        </w:rPr>
        <w:t xml:space="preserve"> #</w:t>
      </w:r>
      <w:r w:rsidR="00CB2001" w:rsidRPr="00CB2001">
        <w:rPr>
          <w:b/>
          <w:bCs/>
          <w:sz w:val="22"/>
          <w:szCs w:val="22"/>
        </w:rPr>
        <w:t>2</w:t>
      </w:r>
      <w:r w:rsidR="002A72E1">
        <w:rPr>
          <w:b/>
          <w:bCs/>
          <w:sz w:val="22"/>
          <w:szCs w:val="22"/>
        </w:rPr>
        <w:t>2</w:t>
      </w:r>
      <w:r w:rsidR="00CB2001" w:rsidRPr="00CB2001">
        <w:rPr>
          <w:b/>
          <w:bCs/>
          <w:sz w:val="22"/>
          <w:szCs w:val="22"/>
        </w:rPr>
        <w:t>-18</w:t>
      </w:r>
      <w:r w:rsidR="00A82746">
        <w:rPr>
          <w:b/>
          <w:bCs/>
          <w:sz w:val="22"/>
          <w:szCs w:val="22"/>
        </w:rPr>
        <w:t>50</w:t>
      </w:r>
    </w:p>
    <w:p w14:paraId="15A8D6B4" w14:textId="77777777" w:rsidR="003A563E" w:rsidRPr="00711A81" w:rsidRDefault="003A563E">
      <w:pPr>
        <w:jc w:val="both"/>
        <w:rPr>
          <w:sz w:val="22"/>
          <w:szCs w:val="22"/>
        </w:rPr>
      </w:pPr>
    </w:p>
    <w:p w14:paraId="09416D31" w14:textId="73DDE9BD" w:rsidR="003A563E" w:rsidRPr="00711A81" w:rsidRDefault="003A563E">
      <w:pPr>
        <w:jc w:val="both"/>
        <w:rPr>
          <w:sz w:val="22"/>
          <w:szCs w:val="22"/>
        </w:rPr>
      </w:pPr>
      <w:r w:rsidRPr="00711A81">
        <w:rPr>
          <w:sz w:val="22"/>
          <w:szCs w:val="22"/>
          <w:u w:val="single"/>
        </w:rPr>
        <w:t>Description of Services:</w:t>
      </w:r>
      <w:r w:rsidRPr="00711A81">
        <w:rPr>
          <w:sz w:val="22"/>
          <w:szCs w:val="22"/>
        </w:rPr>
        <w:t xml:space="preserve">  </w:t>
      </w:r>
      <w:r w:rsidR="00364A9D" w:rsidRPr="00711A81">
        <w:rPr>
          <w:sz w:val="22"/>
          <w:szCs w:val="22"/>
        </w:rPr>
        <w:t xml:space="preserve">The City of Lebanon is seeking qualification </w:t>
      </w:r>
      <w:r w:rsidR="00A82746">
        <w:rPr>
          <w:sz w:val="22"/>
          <w:szCs w:val="22"/>
        </w:rPr>
        <w:t xml:space="preserve">and proposal </w:t>
      </w:r>
      <w:r w:rsidR="00211703" w:rsidRPr="00711A81">
        <w:rPr>
          <w:sz w:val="22"/>
          <w:szCs w:val="22"/>
        </w:rPr>
        <w:t>packets</w:t>
      </w:r>
      <w:r w:rsidRPr="00711A81">
        <w:rPr>
          <w:sz w:val="22"/>
          <w:szCs w:val="22"/>
        </w:rPr>
        <w:t xml:space="preserve"> from </w:t>
      </w:r>
      <w:r w:rsidR="00A82746">
        <w:rPr>
          <w:sz w:val="22"/>
          <w:szCs w:val="22"/>
        </w:rPr>
        <w:t>firms</w:t>
      </w:r>
      <w:r w:rsidR="002A72E1">
        <w:rPr>
          <w:sz w:val="22"/>
          <w:szCs w:val="22"/>
        </w:rPr>
        <w:t xml:space="preserve"> that specialize in </w:t>
      </w:r>
      <w:r w:rsidR="00081341">
        <w:rPr>
          <w:sz w:val="22"/>
          <w:szCs w:val="22"/>
        </w:rPr>
        <w:t xml:space="preserve">the </w:t>
      </w:r>
      <w:r w:rsidR="00A82746">
        <w:rPr>
          <w:sz w:val="22"/>
          <w:szCs w:val="22"/>
        </w:rPr>
        <w:t>engineering of electric utility substations and electric utility transmission retrofit projects.</w:t>
      </w:r>
    </w:p>
    <w:p w14:paraId="2E06B450" w14:textId="77777777" w:rsidR="003A563E" w:rsidRPr="00711A81" w:rsidRDefault="003A563E">
      <w:pPr>
        <w:jc w:val="both"/>
        <w:rPr>
          <w:sz w:val="22"/>
          <w:szCs w:val="22"/>
          <w:u w:val="single"/>
        </w:rPr>
      </w:pPr>
    </w:p>
    <w:p w14:paraId="4E9BB1E6" w14:textId="77777777" w:rsidR="008E1912" w:rsidRPr="003068E6" w:rsidRDefault="003A563E" w:rsidP="008E1912">
      <w:pPr>
        <w:jc w:val="both"/>
      </w:pPr>
      <w:r w:rsidRPr="00711A81">
        <w:rPr>
          <w:sz w:val="22"/>
          <w:szCs w:val="22"/>
          <w:u w:val="single"/>
        </w:rPr>
        <w:t>Qualification Requirements:</w:t>
      </w:r>
      <w:r w:rsidRPr="00711A81">
        <w:rPr>
          <w:sz w:val="22"/>
          <w:szCs w:val="22"/>
        </w:rPr>
        <w:t xml:space="preserve">  </w:t>
      </w:r>
      <w:r w:rsidRPr="008E1912">
        <w:rPr>
          <w:sz w:val="22"/>
          <w:szCs w:val="22"/>
        </w:rPr>
        <w:t xml:space="preserve">The successful </w:t>
      </w:r>
      <w:r w:rsidR="00A82746" w:rsidRPr="008E1912">
        <w:rPr>
          <w:sz w:val="22"/>
          <w:szCs w:val="22"/>
        </w:rPr>
        <w:t>firm</w:t>
      </w:r>
      <w:r w:rsidRPr="008E1912">
        <w:rPr>
          <w:sz w:val="22"/>
          <w:szCs w:val="22"/>
        </w:rPr>
        <w:t xml:space="preserve"> must have excellent credentials from </w:t>
      </w:r>
      <w:r w:rsidR="00081341" w:rsidRPr="008E1912">
        <w:rPr>
          <w:sz w:val="22"/>
          <w:szCs w:val="22"/>
        </w:rPr>
        <w:t>the successful</w:t>
      </w:r>
      <w:r w:rsidRPr="008E1912">
        <w:rPr>
          <w:sz w:val="22"/>
          <w:szCs w:val="22"/>
        </w:rPr>
        <w:t xml:space="preserve"> </w:t>
      </w:r>
      <w:r w:rsidR="007333FC" w:rsidRPr="008E1912">
        <w:rPr>
          <w:sz w:val="22"/>
          <w:szCs w:val="22"/>
        </w:rPr>
        <w:t>completed projects for quality assurance/quality control; specialized experience with the design of electric substations (138 kV and below), electric</w:t>
      </w:r>
      <w:r w:rsidR="008E1912" w:rsidRPr="008E1912">
        <w:rPr>
          <w:sz w:val="22"/>
          <w:szCs w:val="22"/>
        </w:rPr>
        <w:t xml:space="preserve"> system short circuit, load flow and protective relay coordination studies, design of spill containment systems related to oil-filled equipment in electric substations, and project management of electric substation construction.</w:t>
      </w:r>
    </w:p>
    <w:p w14:paraId="0329783A" w14:textId="77777777" w:rsidR="003A563E" w:rsidRPr="00711A81" w:rsidRDefault="003A563E">
      <w:pPr>
        <w:jc w:val="both"/>
        <w:rPr>
          <w:sz w:val="22"/>
          <w:szCs w:val="22"/>
          <w:u w:val="single"/>
        </w:rPr>
      </w:pPr>
    </w:p>
    <w:p w14:paraId="68F5F460" w14:textId="6BE1494E" w:rsidR="00364A9D" w:rsidRPr="008E1912" w:rsidRDefault="003A563E">
      <w:pPr>
        <w:jc w:val="both"/>
        <w:rPr>
          <w:sz w:val="22"/>
          <w:szCs w:val="22"/>
        </w:rPr>
      </w:pPr>
      <w:r w:rsidRPr="00711A81">
        <w:rPr>
          <w:sz w:val="22"/>
          <w:szCs w:val="22"/>
          <w:u w:val="single"/>
        </w:rPr>
        <w:t>Selection Criteria:</w:t>
      </w:r>
      <w:r w:rsidRPr="00711A81">
        <w:rPr>
          <w:sz w:val="22"/>
          <w:szCs w:val="22"/>
        </w:rPr>
        <w:t xml:space="preserve"> </w:t>
      </w:r>
      <w:r w:rsidR="008E1912" w:rsidRPr="008E1912">
        <w:rPr>
          <w:sz w:val="22"/>
          <w:szCs w:val="22"/>
        </w:rPr>
        <w:t>The selection criteria will be based on the following minimum requirements: (1) Overall quality of the submitted proposal; (2) Professional qualifications of staff assigned to project; (3) Similar Project Experiences; and (4) Reference Checks and/or Past Performances.</w:t>
      </w:r>
    </w:p>
    <w:p w14:paraId="3EAD06A1" w14:textId="77777777" w:rsidR="00364A9D" w:rsidRPr="00711A81" w:rsidRDefault="00364A9D">
      <w:pPr>
        <w:jc w:val="both"/>
        <w:rPr>
          <w:sz w:val="22"/>
          <w:szCs w:val="22"/>
        </w:rPr>
      </w:pPr>
    </w:p>
    <w:p w14:paraId="0EE433B8" w14:textId="0481B85E" w:rsidR="00364A9D" w:rsidRPr="00711A81" w:rsidRDefault="00AE15B5">
      <w:pPr>
        <w:jc w:val="both"/>
        <w:rPr>
          <w:sz w:val="22"/>
          <w:szCs w:val="22"/>
        </w:rPr>
      </w:pPr>
      <w:r w:rsidRPr="00711A81">
        <w:rPr>
          <w:sz w:val="22"/>
          <w:szCs w:val="22"/>
        </w:rPr>
        <w:t xml:space="preserve">All qualification packets will be reviewed, evaluated, and </w:t>
      </w:r>
      <w:r w:rsidR="003D4A46" w:rsidRPr="00711A81">
        <w:rPr>
          <w:sz w:val="22"/>
          <w:szCs w:val="22"/>
        </w:rPr>
        <w:t>scored</w:t>
      </w:r>
      <w:r w:rsidRPr="00711A81">
        <w:rPr>
          <w:sz w:val="22"/>
          <w:szCs w:val="22"/>
        </w:rPr>
        <w:t xml:space="preserve"> by </w:t>
      </w:r>
      <w:r w:rsidR="00467953">
        <w:rPr>
          <w:sz w:val="22"/>
          <w:szCs w:val="22"/>
        </w:rPr>
        <w:t xml:space="preserve">an </w:t>
      </w:r>
      <w:r w:rsidR="00BB0B47">
        <w:rPr>
          <w:sz w:val="22"/>
          <w:szCs w:val="22"/>
        </w:rPr>
        <w:t>Evaluation Panel</w:t>
      </w:r>
      <w:r w:rsidRPr="00711A81">
        <w:rPr>
          <w:sz w:val="22"/>
          <w:szCs w:val="22"/>
        </w:rPr>
        <w:t>.</w:t>
      </w:r>
    </w:p>
    <w:p w14:paraId="63A0DC87" w14:textId="77777777" w:rsidR="003A563E" w:rsidRPr="00711A81" w:rsidRDefault="003A563E">
      <w:pPr>
        <w:jc w:val="both"/>
        <w:rPr>
          <w:sz w:val="22"/>
          <w:szCs w:val="22"/>
        </w:rPr>
      </w:pPr>
    </w:p>
    <w:p w14:paraId="2D391A36" w14:textId="0A76A471" w:rsidR="003A563E" w:rsidRPr="00711A81" w:rsidRDefault="003A563E">
      <w:pPr>
        <w:jc w:val="both"/>
        <w:rPr>
          <w:sz w:val="22"/>
          <w:szCs w:val="22"/>
        </w:rPr>
      </w:pPr>
      <w:r w:rsidRPr="00711A81">
        <w:rPr>
          <w:sz w:val="22"/>
          <w:szCs w:val="22"/>
          <w:u w:val="single"/>
        </w:rPr>
        <w:t>Submittal Time Frame:</w:t>
      </w:r>
      <w:r w:rsidRPr="00711A81">
        <w:rPr>
          <w:sz w:val="22"/>
          <w:szCs w:val="22"/>
        </w:rPr>
        <w:t xml:space="preserve"> Interested </w:t>
      </w:r>
      <w:r w:rsidR="00326EF1">
        <w:rPr>
          <w:sz w:val="22"/>
          <w:szCs w:val="22"/>
        </w:rPr>
        <w:t>vendors</w:t>
      </w:r>
      <w:r w:rsidRPr="00711A81">
        <w:rPr>
          <w:sz w:val="22"/>
          <w:szCs w:val="22"/>
        </w:rPr>
        <w:t xml:space="preserve"> shall submit </w:t>
      </w:r>
      <w:r w:rsidR="00467953">
        <w:rPr>
          <w:sz w:val="22"/>
          <w:szCs w:val="22"/>
        </w:rPr>
        <w:t xml:space="preserve">a </w:t>
      </w:r>
      <w:r w:rsidR="00CB2001">
        <w:rPr>
          <w:sz w:val="22"/>
          <w:szCs w:val="22"/>
        </w:rPr>
        <w:t>digital PDF copy</w:t>
      </w:r>
      <w:r w:rsidRPr="00711A81">
        <w:rPr>
          <w:sz w:val="22"/>
          <w:szCs w:val="22"/>
        </w:rPr>
        <w:t xml:space="preserve"> of their </w:t>
      </w:r>
      <w:r w:rsidR="00211703" w:rsidRPr="00711A81">
        <w:rPr>
          <w:sz w:val="22"/>
          <w:szCs w:val="22"/>
        </w:rPr>
        <w:t>qualifications</w:t>
      </w:r>
      <w:r w:rsidR="008E1912">
        <w:rPr>
          <w:sz w:val="22"/>
          <w:szCs w:val="22"/>
        </w:rPr>
        <w:t>/proposal</w:t>
      </w:r>
      <w:r w:rsidR="00211703" w:rsidRPr="00711A81">
        <w:rPr>
          <w:sz w:val="22"/>
          <w:szCs w:val="22"/>
        </w:rPr>
        <w:t xml:space="preserve"> packet</w:t>
      </w:r>
      <w:r w:rsidRPr="00711A81">
        <w:rPr>
          <w:sz w:val="22"/>
          <w:szCs w:val="22"/>
        </w:rPr>
        <w:t xml:space="preserve"> to the </w:t>
      </w:r>
      <w:r w:rsidR="00467953">
        <w:rPr>
          <w:sz w:val="22"/>
          <w:szCs w:val="22"/>
        </w:rPr>
        <w:t xml:space="preserve">City Manager at </w:t>
      </w:r>
      <w:hyperlink r:id="rId6" w:history="1">
        <w:r w:rsidR="00467953" w:rsidRPr="005C06C2">
          <w:rPr>
            <w:rStyle w:val="Hyperlink"/>
            <w:sz w:val="22"/>
            <w:szCs w:val="22"/>
          </w:rPr>
          <w:t>sbrunka@lebanonohio.gov</w:t>
        </w:r>
      </w:hyperlink>
      <w:r w:rsidR="00467953">
        <w:rPr>
          <w:sz w:val="22"/>
          <w:szCs w:val="22"/>
        </w:rPr>
        <w:t xml:space="preserve"> </w:t>
      </w:r>
      <w:r w:rsidRPr="00711A81">
        <w:rPr>
          <w:sz w:val="22"/>
          <w:szCs w:val="22"/>
        </w:rPr>
        <w:t xml:space="preserve">no </w:t>
      </w:r>
      <w:r w:rsidRPr="00685841">
        <w:rPr>
          <w:sz w:val="22"/>
          <w:szCs w:val="22"/>
        </w:rPr>
        <w:t xml:space="preserve">later than </w:t>
      </w:r>
      <w:r w:rsidR="00467953">
        <w:rPr>
          <w:b/>
          <w:sz w:val="22"/>
          <w:szCs w:val="22"/>
        </w:rPr>
        <w:t>2</w:t>
      </w:r>
      <w:r w:rsidRPr="00685841">
        <w:rPr>
          <w:b/>
          <w:bCs/>
          <w:sz w:val="22"/>
          <w:szCs w:val="22"/>
        </w:rPr>
        <w:t xml:space="preserve">:00 pm on </w:t>
      </w:r>
      <w:r w:rsidR="008E1912">
        <w:rPr>
          <w:b/>
          <w:bCs/>
          <w:sz w:val="22"/>
          <w:szCs w:val="22"/>
        </w:rPr>
        <w:t>Friday</w:t>
      </w:r>
      <w:r w:rsidR="00306A70" w:rsidRPr="00685841">
        <w:rPr>
          <w:b/>
          <w:bCs/>
          <w:sz w:val="22"/>
          <w:szCs w:val="22"/>
        </w:rPr>
        <w:t xml:space="preserve">, </w:t>
      </w:r>
      <w:r w:rsidR="008E1912">
        <w:rPr>
          <w:b/>
          <w:bCs/>
          <w:sz w:val="22"/>
          <w:szCs w:val="22"/>
        </w:rPr>
        <w:t>April 15</w:t>
      </w:r>
      <w:r w:rsidR="00CB2001">
        <w:rPr>
          <w:b/>
          <w:bCs/>
          <w:sz w:val="22"/>
          <w:szCs w:val="22"/>
        </w:rPr>
        <w:t>, 202</w:t>
      </w:r>
      <w:r w:rsidR="00467953">
        <w:rPr>
          <w:b/>
          <w:bCs/>
          <w:sz w:val="22"/>
          <w:szCs w:val="22"/>
        </w:rPr>
        <w:t>2</w:t>
      </w:r>
      <w:r w:rsidR="00306A70" w:rsidRPr="00685841">
        <w:rPr>
          <w:b/>
          <w:bCs/>
          <w:sz w:val="22"/>
          <w:szCs w:val="22"/>
        </w:rPr>
        <w:t>.</w:t>
      </w:r>
    </w:p>
    <w:p w14:paraId="02AF4411" w14:textId="77777777" w:rsidR="003A563E" w:rsidRPr="00711A81" w:rsidRDefault="003A563E">
      <w:pPr>
        <w:jc w:val="both"/>
        <w:rPr>
          <w:sz w:val="22"/>
          <w:szCs w:val="22"/>
        </w:rPr>
      </w:pPr>
    </w:p>
    <w:p w14:paraId="18D2E75E" w14:textId="3F9BD2DA" w:rsidR="00364A9D" w:rsidRPr="00711A81" w:rsidRDefault="00364A9D" w:rsidP="00364A9D">
      <w:pPr>
        <w:jc w:val="both"/>
        <w:rPr>
          <w:sz w:val="22"/>
          <w:szCs w:val="22"/>
        </w:rPr>
      </w:pPr>
      <w:r w:rsidRPr="00711A81">
        <w:rPr>
          <w:sz w:val="22"/>
          <w:szCs w:val="22"/>
        </w:rPr>
        <w:t xml:space="preserve">An information package </w:t>
      </w:r>
      <w:r w:rsidR="004F6944" w:rsidRPr="00CA2993">
        <w:rPr>
          <w:sz w:val="22"/>
          <w:szCs w:val="22"/>
        </w:rPr>
        <w:t xml:space="preserve">may be obtained </w:t>
      </w:r>
      <w:r w:rsidR="004F6944">
        <w:rPr>
          <w:sz w:val="22"/>
          <w:szCs w:val="22"/>
        </w:rPr>
        <w:t xml:space="preserve">by emailing a completed information package request form to </w:t>
      </w:r>
      <w:hyperlink r:id="rId7" w:history="1">
        <w:r w:rsidR="004F6944" w:rsidRPr="00847CF4">
          <w:rPr>
            <w:rStyle w:val="Hyperlink"/>
            <w:sz w:val="22"/>
            <w:szCs w:val="22"/>
          </w:rPr>
          <w:t>bidding@lebanonohio.gov</w:t>
        </w:r>
      </w:hyperlink>
      <w:r w:rsidR="004F6944">
        <w:rPr>
          <w:sz w:val="22"/>
          <w:szCs w:val="22"/>
        </w:rPr>
        <w:t xml:space="preserve">. The information package request form can be found at </w:t>
      </w:r>
      <w:hyperlink r:id="rId8" w:history="1">
        <w:r w:rsidR="004F6944" w:rsidRPr="00847CF4">
          <w:rPr>
            <w:rStyle w:val="Hyperlink"/>
            <w:sz w:val="22"/>
            <w:szCs w:val="22"/>
          </w:rPr>
          <w:t>www.lebanonohio.gov</w:t>
        </w:r>
      </w:hyperlink>
      <w:r w:rsidR="004F6944">
        <w:rPr>
          <w:sz w:val="22"/>
          <w:szCs w:val="22"/>
        </w:rPr>
        <w:t xml:space="preserve"> under ‘Bid Postings’.  Once the completed form is received and processed, a link will be emailed from which the requester may download the information packet.  There will be no charge to obtain the downloadable document.  T</w:t>
      </w:r>
      <w:r w:rsidRPr="00711A81">
        <w:rPr>
          <w:sz w:val="22"/>
          <w:szCs w:val="22"/>
        </w:rPr>
        <w:t xml:space="preserve">he information package contains </w:t>
      </w:r>
      <w:r w:rsidR="00326EF1">
        <w:rPr>
          <w:sz w:val="22"/>
          <w:szCs w:val="22"/>
        </w:rPr>
        <w:t xml:space="preserve">general information, scope of services, </w:t>
      </w:r>
      <w:r w:rsidRPr="00711A81">
        <w:rPr>
          <w:sz w:val="22"/>
          <w:szCs w:val="22"/>
        </w:rPr>
        <w:t>the required response contents</w:t>
      </w:r>
      <w:r w:rsidR="00326EF1">
        <w:rPr>
          <w:sz w:val="22"/>
          <w:szCs w:val="22"/>
        </w:rPr>
        <w:t xml:space="preserve"> </w:t>
      </w:r>
      <w:r w:rsidRPr="00711A81">
        <w:rPr>
          <w:sz w:val="22"/>
          <w:szCs w:val="22"/>
        </w:rPr>
        <w:t>and the time and date to respond.</w:t>
      </w:r>
    </w:p>
    <w:p w14:paraId="6E02B48D" w14:textId="77777777" w:rsidR="003A563E" w:rsidRPr="00711A81" w:rsidRDefault="003A563E">
      <w:pPr>
        <w:jc w:val="both"/>
        <w:rPr>
          <w:sz w:val="22"/>
          <w:szCs w:val="22"/>
        </w:rPr>
      </w:pPr>
    </w:p>
    <w:p w14:paraId="78D566ED" w14:textId="77777777" w:rsidR="003A563E" w:rsidRPr="00711A81" w:rsidRDefault="00364A9D">
      <w:pPr>
        <w:jc w:val="both"/>
        <w:rPr>
          <w:sz w:val="22"/>
          <w:szCs w:val="22"/>
        </w:rPr>
      </w:pPr>
      <w:r w:rsidRPr="00711A81">
        <w:rPr>
          <w:sz w:val="22"/>
          <w:szCs w:val="22"/>
        </w:rPr>
        <w:t xml:space="preserve">The City of Lebanon reserves the right to accept or reject any qualification packet received.  The City of Lebanon </w:t>
      </w:r>
      <w:proofErr w:type="gramStart"/>
      <w:r w:rsidRPr="00711A81">
        <w:rPr>
          <w:sz w:val="22"/>
          <w:szCs w:val="22"/>
        </w:rPr>
        <w:t>is dedicated to providing</w:t>
      </w:r>
      <w:proofErr w:type="gramEnd"/>
      <w:r w:rsidRPr="00711A81">
        <w:rPr>
          <w:sz w:val="22"/>
          <w:szCs w:val="22"/>
        </w:rPr>
        <w:t xml:space="preserve"> equal employment opportunities without regard to race, color, national origin, gender, or disability.</w:t>
      </w:r>
    </w:p>
    <w:p w14:paraId="2DDA8CE8" w14:textId="77777777" w:rsidR="003A563E" w:rsidRPr="00711A81" w:rsidRDefault="003A563E">
      <w:pPr>
        <w:rPr>
          <w:sz w:val="22"/>
          <w:szCs w:val="22"/>
        </w:rPr>
      </w:pPr>
    </w:p>
    <w:p w14:paraId="345C6F08" w14:textId="37ECD14A" w:rsidR="003A563E" w:rsidRPr="00711A81" w:rsidRDefault="003A563E">
      <w:pPr>
        <w:rPr>
          <w:sz w:val="22"/>
          <w:szCs w:val="22"/>
        </w:rPr>
      </w:pPr>
    </w:p>
    <w:p w14:paraId="591C5C13" w14:textId="23BD8039" w:rsidR="003A563E" w:rsidRPr="00711A81" w:rsidRDefault="00326EF1">
      <w:pPr>
        <w:rPr>
          <w:sz w:val="22"/>
          <w:szCs w:val="22"/>
        </w:rPr>
      </w:pPr>
      <w:r>
        <w:rPr>
          <w:sz w:val="22"/>
          <w:szCs w:val="22"/>
        </w:rPr>
        <w:t>Scott C. Brunka, City Manager</w:t>
      </w:r>
    </w:p>
    <w:p w14:paraId="30051A66" w14:textId="4A981308" w:rsidR="003A563E" w:rsidRDefault="0024260E">
      <w:pPr>
        <w:rPr>
          <w:sz w:val="22"/>
          <w:szCs w:val="22"/>
        </w:rPr>
      </w:pPr>
      <w:r w:rsidRPr="0050356E">
        <w:rPr>
          <w:sz w:val="22"/>
          <w:szCs w:val="22"/>
        </w:rPr>
        <w:t>Journal News Pulse of Lebanon and Mason</w:t>
      </w:r>
    </w:p>
    <w:p w14:paraId="4ED27832" w14:textId="77777777" w:rsidR="00711A81" w:rsidRDefault="00711A81">
      <w:pPr>
        <w:rPr>
          <w:sz w:val="22"/>
          <w:szCs w:val="22"/>
        </w:rPr>
      </w:pPr>
    </w:p>
    <w:p w14:paraId="7B59F864" w14:textId="4987F54A" w:rsidR="00711A81" w:rsidRDefault="00711A81" w:rsidP="00711A81">
      <w:pPr>
        <w:rPr>
          <w:sz w:val="22"/>
          <w:szCs w:val="22"/>
        </w:rPr>
      </w:pPr>
      <w:r>
        <w:rPr>
          <w:sz w:val="22"/>
          <w:szCs w:val="22"/>
        </w:rPr>
        <w:t xml:space="preserve">This notice can also be viewed on the City of Lebanon website: </w:t>
      </w:r>
      <w:hyperlink r:id="rId9" w:history="1">
        <w:r>
          <w:rPr>
            <w:rStyle w:val="Hyperlink"/>
            <w:sz w:val="22"/>
            <w:szCs w:val="22"/>
          </w:rPr>
          <w:t>www.lebanonohio.gov</w:t>
        </w:r>
      </w:hyperlink>
      <w:r>
        <w:rPr>
          <w:sz w:val="22"/>
          <w:szCs w:val="22"/>
        </w:rPr>
        <w:t xml:space="preserve"> under ‘Bid Postings’</w:t>
      </w:r>
    </w:p>
    <w:p w14:paraId="459B198D" w14:textId="77777777" w:rsidR="00711A81" w:rsidRPr="00711A81" w:rsidRDefault="00711A81">
      <w:pPr>
        <w:rPr>
          <w:sz w:val="22"/>
          <w:szCs w:val="22"/>
        </w:rPr>
      </w:pPr>
    </w:p>
    <w:sectPr w:rsidR="00711A81" w:rsidRPr="00711A81" w:rsidSect="006C364B">
      <w:type w:val="continuous"/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4B"/>
    <w:rsid w:val="0000129C"/>
    <w:rsid w:val="000418CF"/>
    <w:rsid w:val="00081341"/>
    <w:rsid w:val="000C776D"/>
    <w:rsid w:val="00135DF0"/>
    <w:rsid w:val="00211703"/>
    <w:rsid w:val="00240114"/>
    <w:rsid w:val="0024260E"/>
    <w:rsid w:val="0027004B"/>
    <w:rsid w:val="002779AB"/>
    <w:rsid w:val="002A72E1"/>
    <w:rsid w:val="002D78BC"/>
    <w:rsid w:val="002F4E5C"/>
    <w:rsid w:val="00300198"/>
    <w:rsid w:val="00306A70"/>
    <w:rsid w:val="00326EF1"/>
    <w:rsid w:val="00364A9D"/>
    <w:rsid w:val="00367C00"/>
    <w:rsid w:val="00376C0B"/>
    <w:rsid w:val="003A563E"/>
    <w:rsid w:val="003D4A46"/>
    <w:rsid w:val="003D5A50"/>
    <w:rsid w:val="004271B0"/>
    <w:rsid w:val="00467953"/>
    <w:rsid w:val="00473D63"/>
    <w:rsid w:val="00487F87"/>
    <w:rsid w:val="004A3774"/>
    <w:rsid w:val="004F6944"/>
    <w:rsid w:val="005542AF"/>
    <w:rsid w:val="00590B07"/>
    <w:rsid w:val="005A162D"/>
    <w:rsid w:val="005A7140"/>
    <w:rsid w:val="005B193A"/>
    <w:rsid w:val="005D1F5B"/>
    <w:rsid w:val="005E11D2"/>
    <w:rsid w:val="006329C8"/>
    <w:rsid w:val="00677FB4"/>
    <w:rsid w:val="00685841"/>
    <w:rsid w:val="006C0AF5"/>
    <w:rsid w:val="006C364B"/>
    <w:rsid w:val="006D66A9"/>
    <w:rsid w:val="00711A81"/>
    <w:rsid w:val="00717886"/>
    <w:rsid w:val="00721BB2"/>
    <w:rsid w:val="007333FC"/>
    <w:rsid w:val="00791832"/>
    <w:rsid w:val="008063D4"/>
    <w:rsid w:val="0086475E"/>
    <w:rsid w:val="00876691"/>
    <w:rsid w:val="008B3F0B"/>
    <w:rsid w:val="008C564C"/>
    <w:rsid w:val="008E1912"/>
    <w:rsid w:val="009149D7"/>
    <w:rsid w:val="00943E3F"/>
    <w:rsid w:val="00961964"/>
    <w:rsid w:val="00972357"/>
    <w:rsid w:val="009E6869"/>
    <w:rsid w:val="00A04F50"/>
    <w:rsid w:val="00A32303"/>
    <w:rsid w:val="00A82746"/>
    <w:rsid w:val="00AE15B5"/>
    <w:rsid w:val="00B70627"/>
    <w:rsid w:val="00B720AB"/>
    <w:rsid w:val="00BB0B47"/>
    <w:rsid w:val="00CB2001"/>
    <w:rsid w:val="00CE02DA"/>
    <w:rsid w:val="00CE2857"/>
    <w:rsid w:val="00D30116"/>
    <w:rsid w:val="00D859AB"/>
    <w:rsid w:val="00D97119"/>
    <w:rsid w:val="00E62642"/>
    <w:rsid w:val="00F21445"/>
    <w:rsid w:val="00F512BC"/>
    <w:rsid w:val="00F53E43"/>
    <w:rsid w:val="00F741B5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3C7DC"/>
  <w15:docId w15:val="{42792A07-8B78-4744-947C-02943075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364A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anonohi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dding@lebanonohio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runka@lebanonohio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banon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BCAD-387E-4386-9081-BF783DCE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City of Oxford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City Engineer</dc:creator>
  <cp:lastModifiedBy>Diana Lakes</cp:lastModifiedBy>
  <cp:revision>2</cp:revision>
  <cp:lastPrinted>2022-02-24T20:24:00Z</cp:lastPrinted>
  <dcterms:created xsi:type="dcterms:W3CDTF">2022-03-21T15:15:00Z</dcterms:created>
  <dcterms:modified xsi:type="dcterms:W3CDTF">2022-03-21T15:15:00Z</dcterms:modified>
</cp:coreProperties>
</file>